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5382" w14:textId="77777777" w:rsidR="00443E71" w:rsidRDefault="00443E71">
      <w:pPr>
        <w:rPr>
          <w:lang w:val="fr-FR"/>
        </w:rPr>
      </w:pPr>
    </w:p>
    <w:p w14:paraId="44FFA0B5" w14:textId="77777777" w:rsidR="00A77995" w:rsidRDefault="00472249">
      <w:pPr>
        <w:rPr>
          <w:lang w:val="fr-FR"/>
        </w:rPr>
      </w:pPr>
      <w:r>
        <w:rPr>
          <w:lang w:val="fr-FR"/>
        </w:rPr>
        <w:t>Né à Sienne dans une famille en vue de la ville, Agostino Chigi, fait son apprentissage de banquier</w:t>
      </w:r>
      <w:r w:rsidR="00443E71">
        <w:rPr>
          <w:lang w:val="fr-FR"/>
        </w:rPr>
        <w:t xml:space="preserve"> auprès de son père, </w:t>
      </w:r>
      <w:r w:rsidR="008F0E08">
        <w:rPr>
          <w:lang w:val="fr-FR"/>
        </w:rPr>
        <w:t xml:space="preserve">avant de </w:t>
      </w:r>
      <w:r w:rsidR="00443E71">
        <w:rPr>
          <w:lang w:val="fr-FR"/>
        </w:rPr>
        <w:t>par</w:t>
      </w:r>
      <w:r w:rsidR="008F0E08">
        <w:rPr>
          <w:lang w:val="fr-FR"/>
        </w:rPr>
        <w:t>tir</w:t>
      </w:r>
      <w:r w:rsidR="00443E71">
        <w:rPr>
          <w:lang w:val="fr-FR"/>
        </w:rPr>
        <w:t xml:space="preserve"> travailler à Rome dans la banque </w:t>
      </w:r>
      <w:r>
        <w:rPr>
          <w:lang w:val="fr-FR"/>
        </w:rPr>
        <w:t>Spannocchi</w:t>
      </w:r>
      <w:r w:rsidR="00443E71">
        <w:rPr>
          <w:lang w:val="fr-FR"/>
        </w:rPr>
        <w:t xml:space="preserve">. </w:t>
      </w:r>
      <w:r w:rsidR="00E02FAA">
        <w:rPr>
          <w:lang w:val="fr-FR"/>
        </w:rPr>
        <w:t xml:space="preserve">Or c’est à cette banque </w:t>
      </w:r>
      <w:r w:rsidR="00116191">
        <w:rPr>
          <w:lang w:val="fr-FR"/>
        </w:rPr>
        <w:t>que</w:t>
      </w:r>
      <w:r w:rsidR="00A327EA">
        <w:rPr>
          <w:lang w:val="fr-FR"/>
        </w:rPr>
        <w:t xml:space="preserve"> </w:t>
      </w:r>
      <w:r w:rsidR="00116191">
        <w:rPr>
          <w:lang w:val="fr-FR"/>
        </w:rPr>
        <w:t>Rodrigo Borgia</w:t>
      </w:r>
      <w:r w:rsidR="008F0E08">
        <w:rPr>
          <w:lang w:val="fr-FR"/>
        </w:rPr>
        <w:t>, devenu pape</w:t>
      </w:r>
      <w:r w:rsidR="00C31B01">
        <w:rPr>
          <w:lang w:val="fr-FR"/>
        </w:rPr>
        <w:t xml:space="preserve"> Alexandre VI</w:t>
      </w:r>
      <w:r w:rsidR="008F0E08">
        <w:rPr>
          <w:lang w:val="fr-FR"/>
        </w:rPr>
        <w:t xml:space="preserve">, </w:t>
      </w:r>
      <w:r w:rsidR="00116191">
        <w:rPr>
          <w:lang w:val="fr-FR"/>
        </w:rPr>
        <w:t xml:space="preserve">confie </w:t>
      </w:r>
      <w:r w:rsidR="00E02FAA">
        <w:rPr>
          <w:lang w:val="fr-FR"/>
        </w:rPr>
        <w:t xml:space="preserve">les finances du Vatican, après </w:t>
      </w:r>
      <w:r w:rsidR="00116191">
        <w:rPr>
          <w:lang w:val="fr-FR"/>
        </w:rPr>
        <w:t>les avoir retirées aux Médicis</w:t>
      </w:r>
      <w:r w:rsidR="003F7417">
        <w:rPr>
          <w:lang w:val="fr-FR"/>
        </w:rPr>
        <w:t>.</w:t>
      </w:r>
      <w:r w:rsidR="00A327EA">
        <w:rPr>
          <w:lang w:val="fr-FR"/>
        </w:rPr>
        <w:t xml:space="preserve">  </w:t>
      </w:r>
    </w:p>
    <w:p w14:paraId="1DC50A9C" w14:textId="77777777" w:rsidR="00A77995" w:rsidRDefault="00E02FAA" w:rsidP="00CA19BD">
      <w:pPr>
        <w:spacing w:after="0"/>
        <w:rPr>
          <w:lang w:val="fr-FR"/>
        </w:rPr>
      </w:pPr>
      <w:r>
        <w:rPr>
          <w:lang w:val="fr-FR"/>
        </w:rPr>
        <w:t xml:space="preserve">Chigi va savoir gagner la confiance du nouveau </w:t>
      </w:r>
      <w:r w:rsidR="00A77995">
        <w:rPr>
          <w:lang w:val="fr-FR"/>
        </w:rPr>
        <w:t>souverain pontife</w:t>
      </w:r>
      <w:r>
        <w:rPr>
          <w:lang w:val="fr-FR"/>
        </w:rPr>
        <w:t xml:space="preserve"> et, grâce aux charges qui lui sont confiées, obtenir rapidement des profits notables.</w:t>
      </w:r>
      <w:r w:rsidR="00A77995">
        <w:rPr>
          <w:lang w:val="fr-FR"/>
        </w:rPr>
        <w:t xml:space="preserve"> Le pape lui accorde entre autres le monopole pour l’exploitation de mines d’alunite et pour le commerce de l’alun extrait de cette alunite. </w:t>
      </w:r>
      <w:r w:rsidR="00F447D2">
        <w:rPr>
          <w:lang w:val="fr-FR"/>
        </w:rPr>
        <w:t>Agostino</w:t>
      </w:r>
      <w:r w:rsidR="00A77995">
        <w:rPr>
          <w:lang w:val="fr-FR"/>
        </w:rPr>
        <w:t>, qui possède la capacité d’une vision stratégique, va devenir alors un véritable homme d’affaires</w:t>
      </w:r>
      <w:r w:rsidR="008F0E08">
        <w:rPr>
          <w:lang w:val="fr-FR"/>
        </w:rPr>
        <w:t xml:space="preserve"> et sa </w:t>
      </w:r>
      <w:r w:rsidR="00A77995">
        <w:rPr>
          <w:lang w:val="fr-FR"/>
        </w:rPr>
        <w:t>fortune ne cesser</w:t>
      </w:r>
      <w:r w:rsidR="008F0E08">
        <w:rPr>
          <w:lang w:val="fr-FR"/>
        </w:rPr>
        <w:t>a</w:t>
      </w:r>
      <w:r w:rsidR="00A77995">
        <w:rPr>
          <w:lang w:val="fr-FR"/>
        </w:rPr>
        <w:t xml:space="preserve"> de s’accroître ; il </w:t>
      </w:r>
      <w:r w:rsidR="00F447D2">
        <w:rPr>
          <w:lang w:val="fr-FR"/>
        </w:rPr>
        <w:t>sera</w:t>
      </w:r>
      <w:r w:rsidR="00A77995">
        <w:rPr>
          <w:lang w:val="fr-FR"/>
        </w:rPr>
        <w:t xml:space="preserve"> considéré comme le plus riche marchand de son époque (le Sultan </w:t>
      </w:r>
      <w:r w:rsidR="00251085">
        <w:rPr>
          <w:lang w:val="fr-FR"/>
        </w:rPr>
        <w:t xml:space="preserve">de l’Empire ottoman </w:t>
      </w:r>
      <w:r w:rsidR="00A77995">
        <w:rPr>
          <w:lang w:val="fr-FR"/>
        </w:rPr>
        <w:t>l’appelle le « grand marchand de la Chrétienté »</w:t>
      </w:r>
      <w:r w:rsidR="00F447D2">
        <w:rPr>
          <w:lang w:val="fr-FR"/>
        </w:rPr>
        <w:t>).</w:t>
      </w:r>
    </w:p>
    <w:p w14:paraId="2B34C7C2" w14:textId="77777777" w:rsidR="00C31B01" w:rsidRDefault="008F0E08" w:rsidP="00CA19BD">
      <w:pPr>
        <w:spacing w:after="0"/>
        <w:rPr>
          <w:lang w:val="fr-FR"/>
        </w:rPr>
      </w:pPr>
      <w:r>
        <w:rPr>
          <w:lang w:val="fr-FR"/>
        </w:rPr>
        <w:t>Devenu un des associés de son père</w:t>
      </w:r>
      <w:r w:rsidR="00443E71">
        <w:rPr>
          <w:lang w:val="fr-FR"/>
        </w:rPr>
        <w:t xml:space="preserve">, </w:t>
      </w:r>
      <w:r>
        <w:rPr>
          <w:lang w:val="fr-FR"/>
        </w:rPr>
        <w:t xml:space="preserve">Agostino </w:t>
      </w:r>
      <w:r w:rsidR="00443E71">
        <w:rPr>
          <w:lang w:val="fr-FR"/>
        </w:rPr>
        <w:t>assume très vite une position prééminente</w:t>
      </w:r>
      <w:r w:rsidR="00C31B01">
        <w:rPr>
          <w:lang w:val="fr-FR"/>
        </w:rPr>
        <w:t xml:space="preserve"> au sein de la banque Chigi créée à Rome en 1502. Quand Jules II devien</w:t>
      </w:r>
      <w:r w:rsidR="00253531">
        <w:rPr>
          <w:lang w:val="fr-FR"/>
        </w:rPr>
        <w:t>t</w:t>
      </w:r>
      <w:r w:rsidR="00C31B01">
        <w:rPr>
          <w:lang w:val="fr-FR"/>
        </w:rPr>
        <w:t xml:space="preserve"> pape à son tour, Chigi conserve</w:t>
      </w:r>
      <w:r w:rsidR="00253531">
        <w:rPr>
          <w:lang w:val="fr-FR"/>
        </w:rPr>
        <w:t xml:space="preserve"> </w:t>
      </w:r>
      <w:r w:rsidR="00C31B01">
        <w:rPr>
          <w:lang w:val="fr-FR"/>
        </w:rPr>
        <w:t>toutes les charges et concessions qui lui avaient été attribuées</w:t>
      </w:r>
      <w:r w:rsidR="00253531">
        <w:rPr>
          <w:lang w:val="fr-FR"/>
        </w:rPr>
        <w:t xml:space="preserve"> par Alexandre VI ; </w:t>
      </w:r>
      <w:r w:rsidR="00C31B01">
        <w:rPr>
          <w:lang w:val="fr-FR"/>
        </w:rPr>
        <w:t xml:space="preserve"> il devien</w:t>
      </w:r>
      <w:r w:rsidR="00253531">
        <w:rPr>
          <w:lang w:val="fr-FR"/>
        </w:rPr>
        <w:t>t</w:t>
      </w:r>
      <w:r w:rsidR="00C31B01">
        <w:rPr>
          <w:lang w:val="fr-FR"/>
        </w:rPr>
        <w:t xml:space="preserve"> même surintendant de toutes les finances pontificales</w:t>
      </w:r>
      <w:r w:rsidR="00253531">
        <w:rPr>
          <w:lang w:val="fr-FR"/>
        </w:rPr>
        <w:t>, poste qu’il conservera sous le pontificat de Léon X. Grâce à sa fortune colossale, celui qu’on nomme « le roi de la banque » peut, en effet, accorder des prêts aux souverains pontifes</w:t>
      </w:r>
      <w:r w:rsidR="00AE50C6">
        <w:rPr>
          <w:lang w:val="fr-FR"/>
        </w:rPr>
        <w:t xml:space="preserve"> qui ont toujours besoin d’argent</w:t>
      </w:r>
      <w:r w:rsidR="00253531">
        <w:rPr>
          <w:lang w:val="fr-FR"/>
        </w:rPr>
        <w:t>.</w:t>
      </w:r>
    </w:p>
    <w:p w14:paraId="22E02316" w14:textId="77777777" w:rsidR="00CA19BD" w:rsidRDefault="00CA19BD" w:rsidP="00CA19BD">
      <w:pPr>
        <w:spacing w:after="0"/>
        <w:rPr>
          <w:lang w:val="fr-FR"/>
        </w:rPr>
      </w:pPr>
    </w:p>
    <w:p w14:paraId="0BAED305" w14:textId="77777777" w:rsidR="00AE50C6" w:rsidRDefault="00AE50C6" w:rsidP="00CA19BD">
      <w:pPr>
        <w:spacing w:after="0"/>
        <w:rPr>
          <w:lang w:val="fr-FR"/>
        </w:rPr>
      </w:pPr>
      <w:r>
        <w:rPr>
          <w:lang w:val="fr-FR"/>
        </w:rPr>
        <w:t xml:space="preserve">En 1506 est posée la première pierre de la villa suburbaine </w:t>
      </w:r>
      <w:r w:rsidR="00D66137">
        <w:rPr>
          <w:lang w:val="fr-FR"/>
        </w:rPr>
        <w:t xml:space="preserve">(connue de nos jours sous le nom de Villa Farnesina) </w:t>
      </w:r>
      <w:r>
        <w:rPr>
          <w:lang w:val="fr-FR"/>
        </w:rPr>
        <w:t xml:space="preserve">qu’Agostino Chigi fait construire dans le Trastevere. Le riche banquier voulait disposer d’un endroit où mener une vie dédiée aux loisirs mais aussi aux débats culturels, un lieu pour abriter les antiquités dont il se portait acquéreur et pour recevoir somptueusement ses hôtes. La Villa </w:t>
      </w:r>
      <w:r w:rsidR="002A3CA2">
        <w:rPr>
          <w:lang w:val="fr-FR"/>
        </w:rPr>
        <w:t>fut, du vivant de Chigi, une sorte d’extension laïque des Palais du Vatican, où des fêtes, des spectacles, des banquets étaient offerts à des hôtes illustres.</w:t>
      </w:r>
    </w:p>
    <w:p w14:paraId="4CE219FE" w14:textId="77777777" w:rsidR="00253531" w:rsidRPr="00C31B01" w:rsidRDefault="002A3CA2" w:rsidP="00CA19BD">
      <w:pPr>
        <w:spacing w:after="0"/>
        <w:rPr>
          <w:lang w:val="fr-FR"/>
        </w:rPr>
      </w:pPr>
      <w:r>
        <w:rPr>
          <w:lang w:val="fr-FR"/>
        </w:rPr>
        <w:t xml:space="preserve">Treize ans seront nécessaires pour mener à son terme la décoration de la Villa Chigi </w:t>
      </w:r>
      <w:r w:rsidR="00CA19BD">
        <w:rPr>
          <w:lang w:val="fr-FR"/>
        </w:rPr>
        <w:t>que réaliseront</w:t>
      </w:r>
      <w:r>
        <w:rPr>
          <w:lang w:val="fr-FR"/>
        </w:rPr>
        <w:t xml:space="preserve"> de jeunes artistes</w:t>
      </w:r>
      <w:r w:rsidR="00CA19BD">
        <w:rPr>
          <w:lang w:val="fr-FR"/>
        </w:rPr>
        <w:t xml:space="preserve"> comme</w:t>
      </w:r>
      <w:r>
        <w:rPr>
          <w:lang w:val="fr-FR"/>
        </w:rPr>
        <w:t xml:space="preserve"> </w:t>
      </w:r>
      <w:r w:rsidR="00D66137">
        <w:rPr>
          <w:lang w:val="fr-FR"/>
        </w:rPr>
        <w:t xml:space="preserve">Baldassare </w:t>
      </w:r>
      <w:r>
        <w:rPr>
          <w:lang w:val="fr-FR"/>
        </w:rPr>
        <w:t xml:space="preserve">Peruzzi, Sebastiano del Piombo, Giovanni da Udine, Il Sodoma  </w:t>
      </w:r>
      <w:r w:rsidR="00CA19BD">
        <w:rPr>
          <w:lang w:val="fr-FR"/>
        </w:rPr>
        <w:t xml:space="preserve">mais </w:t>
      </w:r>
      <w:r>
        <w:rPr>
          <w:lang w:val="fr-FR"/>
        </w:rPr>
        <w:t>également le plus connu d’entre tous, Raphaël</w:t>
      </w:r>
      <w:r w:rsidR="00D66137">
        <w:rPr>
          <w:lang w:val="fr-FR"/>
        </w:rPr>
        <w:t xml:space="preserve">, </w:t>
      </w:r>
      <w:r>
        <w:rPr>
          <w:lang w:val="fr-FR"/>
        </w:rPr>
        <w:t xml:space="preserve">devenu un proche du banquier. </w:t>
      </w:r>
      <w:r w:rsidR="00D66137">
        <w:rPr>
          <w:lang w:val="fr-FR"/>
        </w:rPr>
        <w:t xml:space="preserve">Du plafond de la loggia de Galatée qui illustre l’horoscope d’Agostino, à la loggia de Cupidon et psyché </w:t>
      </w:r>
      <w:r w:rsidR="00CA19BD">
        <w:rPr>
          <w:lang w:val="fr-FR"/>
        </w:rPr>
        <w:t xml:space="preserve">qui de manière allégorique fait allusion à sa vie privée, toutes ces fresques témoignent de ce que fut Agostino Chigi, riche banquier, homme d’affaires avisé, collectionneur d’antiquités, mais aussi mécène.  </w:t>
      </w:r>
      <w:r w:rsidR="00D66137">
        <w:rPr>
          <w:lang w:val="fr-FR"/>
        </w:rPr>
        <w:t xml:space="preserve">  </w:t>
      </w:r>
    </w:p>
    <w:sectPr w:rsidR="00253531" w:rsidRPr="00C31B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2"/>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7EA"/>
    <w:rsid w:val="00116191"/>
    <w:rsid w:val="00251085"/>
    <w:rsid w:val="00253531"/>
    <w:rsid w:val="002A3CA2"/>
    <w:rsid w:val="003F7417"/>
    <w:rsid w:val="00443E71"/>
    <w:rsid w:val="00472249"/>
    <w:rsid w:val="0054563B"/>
    <w:rsid w:val="007A75B9"/>
    <w:rsid w:val="008F0E08"/>
    <w:rsid w:val="00A327EA"/>
    <w:rsid w:val="00A77995"/>
    <w:rsid w:val="00AE50C6"/>
    <w:rsid w:val="00C31B01"/>
    <w:rsid w:val="00C37490"/>
    <w:rsid w:val="00CA19BD"/>
    <w:rsid w:val="00D66137"/>
    <w:rsid w:val="00E02FAA"/>
    <w:rsid w:val="00F447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FE932"/>
  <w15:docId w15:val="{16410D66-A07B-5140-8FF5-BCAE754B1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403</Words>
  <Characters>2222</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Annick</dc:creator>
  <cp:lastModifiedBy>r023703</cp:lastModifiedBy>
  <cp:revision>2</cp:revision>
  <dcterms:created xsi:type="dcterms:W3CDTF">2023-10-04T21:01:00Z</dcterms:created>
  <dcterms:modified xsi:type="dcterms:W3CDTF">2023-10-04T21:01:00Z</dcterms:modified>
</cp:coreProperties>
</file>